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AA44" w14:textId="39BBB871" w:rsidR="00850D24" w:rsidRPr="00850D24" w:rsidRDefault="00850D24" w:rsidP="00850D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18"/>
          <w:szCs w:val="18"/>
          <w:lang w:eastAsia="de-AT"/>
          <w14:ligatures w14:val="none"/>
        </w:rPr>
      </w:pPr>
      <w:r w:rsidRPr="00850D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de-AT"/>
          <w14:ligatures w14:val="none"/>
        </w:rPr>
        <w:t>B5 – fächerübergreifender Unterricht</w:t>
      </w:r>
    </w:p>
    <w:tbl>
      <w:tblPr>
        <w:tblW w:w="98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8"/>
        <w:gridCol w:w="7970"/>
      </w:tblGrid>
      <w:tr w:rsidR="00850D24" w:rsidRPr="00850D24" w14:paraId="0BE0A5B2" w14:textId="77777777" w:rsidTr="00953DD5">
        <w:trPr>
          <w:trHeight w:val="270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2C545" w14:textId="7777777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Klassen 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6EEB6" w14:textId="06F24453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 xml:space="preserve">4 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AK </w:t>
            </w:r>
          </w:p>
        </w:tc>
      </w:tr>
      <w:tr w:rsidR="00850D24" w:rsidRPr="00850D24" w14:paraId="50405BF7" w14:textId="77777777" w:rsidTr="00953DD5">
        <w:trPr>
          <w:trHeight w:val="255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14E84" w14:textId="7777777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Fächer 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E0847" w14:textId="363ADE1A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PBG</w:t>
            </w:r>
            <w:r w:rsidR="00EE07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W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 xml:space="preserve">, 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Deutsch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</w:tr>
      <w:tr w:rsidR="00953DD5" w:rsidRPr="00850D24" w14:paraId="58ACA878" w14:textId="77777777" w:rsidTr="00953DD5">
        <w:trPr>
          <w:trHeight w:val="255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DB13" w14:textId="0E905908" w:rsidR="00953DD5" w:rsidRPr="00850D24" w:rsidRDefault="00953DD5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 xml:space="preserve">Lehrkräfte 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414B" w14:textId="77777777" w:rsidR="00953DD5" w:rsidRPr="00850D24" w:rsidRDefault="00953DD5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  <w:tr w:rsidR="00850D24" w:rsidRPr="00850D24" w14:paraId="69E75D9B" w14:textId="77777777" w:rsidTr="00953DD5">
        <w:trPr>
          <w:trHeight w:val="270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4FA35" w14:textId="7777777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Termin/Zeitraum 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F972C" w14:textId="4D57360B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26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.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5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 xml:space="preserve">. – 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19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.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6</w:t>
            </w: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.2026 </w:t>
            </w:r>
          </w:p>
        </w:tc>
      </w:tr>
      <w:tr w:rsidR="00850D24" w:rsidRPr="00850D24" w14:paraId="3465C138" w14:textId="77777777" w:rsidTr="00953DD5">
        <w:trPr>
          <w:trHeight w:val="255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EEF5A" w14:textId="7777777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Inhalte/Themen 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72CCB" w14:textId="21CF8D37" w:rsidR="00EE0730" w:rsidRPr="00EE0730" w:rsidRDefault="00EE0730" w:rsidP="00850D24">
            <w:pPr>
              <w:spacing w:after="0" w:line="240" w:lineRule="auto"/>
              <w:textAlignment w:val="baseline"/>
              <w:rPr>
                <w:rStyle w:val="Hervorhebung"/>
                <w:rFonts w:ascii="Times New Roman" w:hAnsi="Times New Roman" w:cs="Times New Roman"/>
                <w:sz w:val="24"/>
                <w:szCs w:val="24"/>
              </w:rPr>
            </w:pPr>
            <w:r w:rsidRPr="00EE0730">
              <w:rPr>
                <w:rStyle w:val="Fett"/>
                <w:rFonts w:ascii="Times New Roman" w:hAnsi="Times New Roman" w:cs="Times New Roman"/>
                <w:sz w:val="24"/>
                <w:szCs w:val="24"/>
              </w:rPr>
              <w:t>Übergeordnetes Thema:</w:t>
            </w:r>
            <w:r>
              <w:br/>
            </w:r>
            <w:r w:rsidRPr="00EE0730">
              <w:rPr>
                <w:rStyle w:val="Hervorhebung"/>
                <w:rFonts w:ascii="Times New Roman" w:hAnsi="Times New Roman" w:cs="Times New Roman"/>
                <w:sz w:val="24"/>
                <w:szCs w:val="24"/>
              </w:rPr>
              <w:t>Literatur als Spiegel historischer Entwicklungen – Österreich zwischen Demokratie und Nationalsozialismus</w:t>
            </w:r>
          </w:p>
          <w:p w14:paraId="5008EAE0" w14:textId="77777777" w:rsidR="00EE0730" w:rsidRPr="00EE0730" w:rsidRDefault="00EE0730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2E314D0D" w14:textId="278E156F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Der Trafikant Robert Seethaler, Faschismus, Demokratie, Diktatur, Nationalsozialismus, „Anschluss“, Propaganda, Topografie des Terrors, Gestapo</w:t>
            </w:r>
            <w:r w:rsidR="00EE07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, Textinterpretation, Handlungsmotive der Figuren, Kulturgeschichte (Freud/ Psychoanalyse)</w:t>
            </w:r>
          </w:p>
        </w:tc>
      </w:tr>
      <w:tr w:rsidR="00850D24" w:rsidRPr="00850D24" w14:paraId="0B12F734" w14:textId="77777777" w:rsidTr="00953DD5">
        <w:trPr>
          <w:trHeight w:val="6240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23E7C" w14:textId="48B580E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proofErr w:type="spellStart"/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de-AT"/>
                <w14:ligatures w14:val="none"/>
              </w:rPr>
              <w:t>Kompetenzen</w:t>
            </w:r>
            <w:proofErr w:type="spellEnd"/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  <w:p w14:paraId="5713FD47" w14:textId="7777777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de-AT"/>
                <w14:ligatures w14:val="none"/>
              </w:rPr>
              <w:t>lt. </w:t>
            </w:r>
            <w:proofErr w:type="spellStart"/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de-AT"/>
                <w14:ligatures w14:val="none"/>
              </w:rPr>
              <w:t>Lehrplan</w:t>
            </w:r>
            <w:proofErr w:type="spellEnd"/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E05FD" w14:textId="77777777" w:rsidR="00EE0730" w:rsidRPr="00EE0730" w:rsidRDefault="00EE0730" w:rsidP="00EE0730">
            <w:pPr>
              <w:spacing w:before="60" w:after="6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de-AT"/>
                <w14:ligatures w14:val="none"/>
              </w:rPr>
              <w:t>Kompetenzen</w:t>
            </w:r>
          </w:p>
          <w:p w14:paraId="5CF8B02C" w14:textId="77777777" w:rsidR="00EE0730" w:rsidRPr="00EE0730" w:rsidRDefault="00EE0730" w:rsidP="00EE0730">
            <w:pPr>
              <w:spacing w:before="60" w:after="6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AT"/>
                <w14:ligatures w14:val="none"/>
              </w:rPr>
              <w:t>Deutsch</w:t>
            </w:r>
          </w:p>
          <w:p w14:paraId="4B8B6C17" w14:textId="77777777" w:rsidR="00EE0730" w:rsidRPr="00EE0730" w:rsidRDefault="00EE0730" w:rsidP="00EE0730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Die Schülerinnen und Schüler können</w:t>
            </w:r>
          </w:p>
          <w:p w14:paraId="3EBE7B9B" w14:textId="77777777" w:rsidR="00EE0730" w:rsidRP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literarische Texte analysieren und interpretieren. </w:t>
            </w:r>
          </w:p>
          <w:p w14:paraId="2C98CD90" w14:textId="77777777" w:rsid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Figuren charakterisieren und ihre Entwicklung nachvollziehen. </w:t>
            </w:r>
          </w:p>
          <w:p w14:paraId="082C4030" w14:textId="3355CA8B" w:rsidR="00EE0730" w:rsidRP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Handlungsspielräume von Figuren</w:t>
            </w:r>
          </w:p>
          <w:p w14:paraId="7D12E87F" w14:textId="77777777" w:rsidR="00EE0730" w:rsidRP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Sprache und Erzähltechnik untersuchen. </w:t>
            </w:r>
          </w:p>
          <w:p w14:paraId="596E5283" w14:textId="77777777" w:rsidR="00EE0730" w:rsidRP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historische Ereignisse mit literarischen Darstellungen vergleichen. </w:t>
            </w:r>
          </w:p>
          <w:p w14:paraId="78604786" w14:textId="77777777" w:rsid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eigene Standpunkte schriftlich und mündlich formulieren. </w:t>
            </w:r>
          </w:p>
          <w:p w14:paraId="500F2BC5" w14:textId="2660244D" w:rsidR="00EE0730" w:rsidRPr="00EE0730" w:rsidRDefault="00EE0730" w:rsidP="00EE0730">
            <w:pPr>
              <w:numPr>
                <w:ilvl w:val="0"/>
                <w:numId w:val="7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Kulturgeschichte Deutsch „Die Psychoanalyse, </w:t>
            </w:r>
            <w:r w:rsidR="004D39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Freud“</w:t>
            </w:r>
          </w:p>
          <w:p w14:paraId="20A4DB04" w14:textId="77777777" w:rsidR="00EE0730" w:rsidRPr="00EE0730" w:rsidRDefault="00EE0730" w:rsidP="00EE0730">
            <w:pPr>
              <w:spacing w:before="60" w:after="6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AT"/>
                <w14:ligatures w14:val="none"/>
              </w:rPr>
              <w:t>Geschichte und Politische Bildung</w:t>
            </w:r>
          </w:p>
          <w:p w14:paraId="6F72DB54" w14:textId="77777777" w:rsidR="00EE0730" w:rsidRPr="00EE0730" w:rsidRDefault="00EE0730" w:rsidP="00EE0730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Die Schülerinnen und Schüler können</w:t>
            </w:r>
          </w:p>
          <w:p w14:paraId="24550C2B" w14:textId="77777777" w:rsidR="00EE0730" w:rsidRPr="00EE0730" w:rsidRDefault="00EE0730" w:rsidP="00EE0730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die politische Entwicklung Österreichs 1937/38 erklären. </w:t>
            </w:r>
          </w:p>
          <w:p w14:paraId="6DC0A1C3" w14:textId="77777777" w:rsidR="00EE0730" w:rsidRPr="00EE0730" w:rsidRDefault="00EE0730" w:rsidP="00EE0730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den Austrofaschismus und den Nationalsozialismus unterscheiden. </w:t>
            </w:r>
          </w:p>
          <w:p w14:paraId="120AB55F" w14:textId="77777777" w:rsidR="00EE0730" w:rsidRPr="00EE0730" w:rsidRDefault="00EE0730" w:rsidP="00EE0730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den "Anschluss" Österreichs historisch einordnen. </w:t>
            </w:r>
          </w:p>
          <w:p w14:paraId="3FDCB6FB" w14:textId="77777777" w:rsidR="00EE0730" w:rsidRDefault="00EE0730" w:rsidP="00EE0730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die Verfolgung der jüdischen Bevölkerung beschreiben. </w:t>
            </w:r>
          </w:p>
          <w:p w14:paraId="06FB9892" w14:textId="71632725" w:rsidR="004D39CE" w:rsidRDefault="004D39CE" w:rsidP="00EE0730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Frühe Phasen der Judenverfolgung</w:t>
            </w:r>
          </w:p>
          <w:p w14:paraId="3AECD17F" w14:textId="09030C13" w:rsidR="004D39CE" w:rsidRDefault="004D39CE" w:rsidP="004D39CE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Geschichtsbewusstsein dafür, dass eine Diktatur errichtet werden konnte (Mitläufer), in der politische Gegner und Andersdenkende (Opfer)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 xml:space="preserve">von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Tätern) brutal verfolgt wurden</w:t>
            </w:r>
          </w:p>
          <w:p w14:paraId="048AD149" w14:textId="5BA4AE56" w:rsidR="004D39CE" w:rsidRPr="004D39CE" w:rsidRDefault="004D39CE" w:rsidP="004D39CE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Methoden des Widerstandes erkennen und historisch einordnen</w:t>
            </w:r>
          </w:p>
          <w:p w14:paraId="1164A13D" w14:textId="77777777" w:rsidR="00EE0730" w:rsidRDefault="00EE0730" w:rsidP="00EE0730">
            <w:pPr>
              <w:numPr>
                <w:ilvl w:val="0"/>
                <w:numId w:val="8"/>
              </w:num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EE07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t>Literatur als historische Quelle kritisch reflektieren.</w:t>
            </w:r>
          </w:p>
          <w:p w14:paraId="1F7223DD" w14:textId="77777777" w:rsidR="004D39CE" w:rsidRDefault="004D39CE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5B269D0B" w14:textId="77777777" w:rsidR="004D39CE" w:rsidRDefault="004D39CE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4D6B4111" w14:textId="77777777" w:rsidR="004D39CE" w:rsidRDefault="004D39CE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3246E7BE" w14:textId="56A8124F" w:rsidR="004D39CE" w:rsidRDefault="00A707B1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 w:rsidRPr="00A707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  <w:lastRenderedPageBreak/>
              <w:drawing>
                <wp:inline distT="0" distB="0" distL="0" distR="0" wp14:anchorId="08D347BB" wp14:editId="209ED07F">
                  <wp:extent cx="4808220" cy="1067774"/>
                  <wp:effectExtent l="0" t="0" r="0" b="0"/>
                  <wp:docPr id="52931687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31687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395" cy="108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0540B" w14:textId="2FB82704" w:rsidR="004D39CE" w:rsidRDefault="00CE21A0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e-AT"/>
                <w14:ligatures w14:val="none"/>
              </w:rPr>
              <w:drawing>
                <wp:inline distT="0" distB="0" distL="0" distR="0" wp14:anchorId="668C3D26" wp14:editId="1C34B0F3">
                  <wp:extent cx="5051874" cy="3803015"/>
                  <wp:effectExtent l="0" t="0" r="0" b="0"/>
                  <wp:docPr id="9772088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732" cy="3811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07009F" w14:textId="1D538026" w:rsidR="004D39CE" w:rsidRDefault="00CE21A0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e-AT"/>
                <w14:ligatures w14:val="none"/>
              </w:rPr>
              <w:drawing>
                <wp:inline distT="0" distB="0" distL="0" distR="0" wp14:anchorId="37F3949B" wp14:editId="61239705">
                  <wp:extent cx="4801235" cy="1504695"/>
                  <wp:effectExtent l="0" t="0" r="0" b="0"/>
                  <wp:docPr id="179153691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705" cy="15104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7E34CB" w14:textId="77777777" w:rsidR="004D39CE" w:rsidRDefault="004D39CE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13D1BF05" w14:textId="5E8F97A2" w:rsidR="004D39CE" w:rsidRDefault="00CE21A0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e-AT"/>
                <w14:ligatures w14:val="none"/>
              </w:rPr>
              <w:drawing>
                <wp:inline distT="0" distB="0" distL="0" distR="0" wp14:anchorId="282AC35A" wp14:editId="3D9A68D2">
                  <wp:extent cx="4778375" cy="1068139"/>
                  <wp:effectExtent l="0" t="0" r="0" b="0"/>
                  <wp:docPr id="163125193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091" cy="1079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1C7888" w14:textId="5389DB80" w:rsidR="004D39CE" w:rsidRDefault="00CE21A0" w:rsidP="004D39CE">
            <w:pPr>
              <w:spacing w:before="60" w:after="60" w:line="276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e-AT"/>
                <w14:ligatures w14:val="none"/>
              </w:rPr>
              <w:lastRenderedPageBreak/>
              <w:drawing>
                <wp:inline distT="0" distB="0" distL="0" distR="0" wp14:anchorId="04806879" wp14:editId="3B820846">
                  <wp:extent cx="4233545" cy="4603417"/>
                  <wp:effectExtent l="0" t="0" r="0" b="0"/>
                  <wp:docPr id="195635620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276" cy="4621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7AA694" w14:textId="77777777" w:rsidR="004D39CE" w:rsidRDefault="004D39CE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  <w:p w14:paraId="286A44A7" w14:textId="3B34B792" w:rsidR="004D39CE" w:rsidRPr="00EE0730" w:rsidRDefault="00CE21A0" w:rsidP="004D39CE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de-AT"/>
                <w14:ligatures w14:val="none"/>
              </w:rPr>
              <w:drawing>
                <wp:inline distT="0" distB="0" distL="0" distR="0" wp14:anchorId="6457CC71" wp14:editId="3845490F">
                  <wp:extent cx="4785090" cy="723900"/>
                  <wp:effectExtent l="0" t="0" r="0" b="0"/>
                  <wp:docPr id="107749268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499" cy="724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CDFA95" w14:textId="26297688" w:rsidR="00850D24" w:rsidRPr="00850D24" w:rsidRDefault="00850D24" w:rsidP="00EE07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  <w:tr w:rsidR="00850D24" w:rsidRPr="00850D24" w14:paraId="5CA094E5" w14:textId="77777777" w:rsidTr="00953DD5">
        <w:trPr>
          <w:trHeight w:val="2550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24DE5" w14:textId="4159339B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lastRenderedPageBreak/>
              <w:t>Ablauf</w:t>
            </w:r>
            <w:r w:rsidR="00C0462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/ Unterrichtsplanung /Lernziele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E9634" w14:textId="0255DC62" w:rsidR="00C04620" w:rsidRPr="00C04620" w:rsidRDefault="00C04620" w:rsidP="00C04620">
            <w:pPr>
              <w:pStyle w:val="berschrift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Fächerübergreifende Unterrichtsplanung</w:t>
            </w: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Deutsch &amp; Geschichte/Politische Bildung</w:t>
            </w: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Robert Seethaler: Der Trafikant</w:t>
            </w:r>
          </w:p>
          <w:p w14:paraId="3A74FF37" w14:textId="163A52FA" w:rsidR="00C04620" w:rsidRDefault="00C04620" w:rsidP="00C04620">
            <w:r>
              <w:rPr>
                <w:b/>
              </w:rPr>
              <w:t xml:space="preserve">Klasse: </w:t>
            </w:r>
            <w:r>
              <w:t>4AK</w:t>
            </w:r>
            <w:r>
              <w:br/>
            </w:r>
            <w:r>
              <w:rPr>
                <w:b/>
              </w:rPr>
              <w:t xml:space="preserve">Zeitraum: </w:t>
            </w:r>
            <w:r>
              <w:t>26.05.–19.06.2026</w:t>
            </w:r>
            <w:r>
              <w:br/>
            </w:r>
            <w:r>
              <w:rPr>
                <w:b/>
              </w:rPr>
              <w:t xml:space="preserve">Umfang: </w:t>
            </w:r>
            <w:r>
              <w:t>6 Unterrichtseinheiten (3 Deutsch / 3 Geschichte)</w:t>
            </w:r>
          </w:p>
          <w:p w14:paraId="356FAEE8" w14:textId="77777777" w:rsidR="00C04620" w:rsidRDefault="00C04620" w:rsidP="00C04620">
            <w:pPr>
              <w:pStyle w:val="berschrift2"/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Lehrplanbezug</w:t>
            </w:r>
          </w:p>
          <w:p w14:paraId="1895D087" w14:textId="77777777" w:rsidR="00C04620" w:rsidRDefault="00C04620" w:rsidP="00C04620">
            <w:r>
              <w:t>Deutsch: Zuhören, Sprechen, Lesen, Schreiben, Reflexion über gesellschaftliche Realität und Sprachbewusstsein gemäß Kompetenzmodul 7/8. Geschichte/Politische Bildung: Demokratie, Diktatur, Nationalsozialismus, historische Urteilsbildung, Arbeit mit Quellen und Geschichtsbewusstsein.</w:t>
            </w:r>
          </w:p>
          <w:p w14:paraId="47E1FC57" w14:textId="77777777" w:rsidR="00C04620" w:rsidRDefault="00C04620" w:rsidP="00C04620"/>
          <w:p w14:paraId="466D8124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Übergeordnete Lernziele</w:t>
            </w:r>
          </w:p>
          <w:p w14:paraId="72002176" w14:textId="77777777" w:rsidR="00C04620" w:rsidRP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  <w:rPr>
                <w:lang w:val="de-AT"/>
              </w:rPr>
            </w:pPr>
            <w:r w:rsidRPr="00C04620">
              <w:rPr>
                <w:lang w:val="de-AT"/>
              </w:rPr>
              <w:t>Die Schülerinnen und Schüler analysieren den Roman als literarische Darstellung historischer Entwicklungen.</w:t>
            </w:r>
          </w:p>
          <w:p w14:paraId="0A108E7A" w14:textId="77777777" w:rsidR="00C04620" w:rsidRP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  <w:rPr>
                <w:lang w:val="de-AT"/>
              </w:rPr>
            </w:pPr>
            <w:r w:rsidRPr="00C04620">
              <w:rPr>
                <w:lang w:val="de-AT"/>
              </w:rPr>
              <w:t>Sie erklären die politischen Entwicklungen Österreichs 1933–1938.</w:t>
            </w:r>
          </w:p>
          <w:p w14:paraId="3836934C" w14:textId="77777777" w:rsidR="00C04620" w:rsidRP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  <w:rPr>
                <w:lang w:val="de-AT"/>
              </w:rPr>
            </w:pPr>
            <w:r w:rsidRPr="00C04620">
              <w:rPr>
                <w:lang w:val="de-AT"/>
              </w:rPr>
              <w:t>Sie vergleichen literarische und historische Quellen.</w:t>
            </w:r>
          </w:p>
          <w:p w14:paraId="20BD8E32" w14:textId="77777777" w:rsidR="00C04620" w:rsidRP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  <w:rPr>
                <w:lang w:val="de-AT"/>
              </w:rPr>
            </w:pPr>
            <w:r w:rsidRPr="00C04620">
              <w:rPr>
                <w:lang w:val="de-AT"/>
              </w:rPr>
              <w:t>Sie reflektieren Mechanismen von Ausgrenzung, Propaganda und Mitläufertum.</w:t>
            </w:r>
          </w:p>
          <w:p w14:paraId="2304E7DC" w14:textId="77777777" w:rsidR="00C04620" w:rsidRP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  <w:rPr>
                <w:lang w:val="de-AT"/>
              </w:rPr>
            </w:pPr>
            <w:r w:rsidRPr="00C04620">
              <w:rPr>
                <w:lang w:val="de-AT"/>
              </w:rPr>
              <w:t>Sie entwickeln historische Urteilskompetenz und literarische Interpretationskompetenz.</w:t>
            </w:r>
          </w:p>
          <w:p w14:paraId="0E3FB8A5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Stunde 1: Geschichte 1 – Österreich 1933–1938</w:t>
            </w:r>
          </w:p>
          <w:p w14:paraId="3D9B3DA0" w14:textId="77777777" w:rsidR="00C04620" w:rsidRDefault="00C04620" w:rsidP="00C04620">
            <w:r>
              <w:rPr>
                <w:b/>
              </w:rPr>
              <w:t>Feinlernziele:</w:t>
            </w:r>
          </w:p>
          <w:p w14:paraId="0797F8FF" w14:textId="77777777" w:rsidR="00C04620" w:rsidRDefault="00C04620" w:rsidP="00C0462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erläutern den Übergang von der Demokratie zum Austrofaschismus, unterscheiden Demokratie, Diktatur und Nationalsozialismus, ordnen den Roman historisch ein.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66"/>
              <w:gridCol w:w="1793"/>
              <w:gridCol w:w="2073"/>
              <w:gridCol w:w="2113"/>
            </w:tblGrid>
            <w:tr w:rsidR="00C04620" w14:paraId="2C8CAFA2" w14:textId="77777777" w:rsidTr="00C82F1D">
              <w:tc>
                <w:tcPr>
                  <w:tcW w:w="2160" w:type="dxa"/>
                </w:tcPr>
                <w:p w14:paraId="6C380841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Phase</w:t>
                  </w:r>
                </w:p>
              </w:tc>
              <w:tc>
                <w:tcPr>
                  <w:tcW w:w="2160" w:type="dxa"/>
                </w:tcPr>
                <w:p w14:paraId="3CA1999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</w:t>
                  </w:r>
                </w:p>
              </w:tc>
              <w:tc>
                <w:tcPr>
                  <w:tcW w:w="2160" w:type="dxa"/>
                </w:tcPr>
                <w:p w14:paraId="1E8E89AE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Lehrer-/Schüleraktivität</w:t>
                  </w:r>
                </w:p>
              </w:tc>
              <w:tc>
                <w:tcPr>
                  <w:tcW w:w="2160" w:type="dxa"/>
                </w:tcPr>
                <w:p w14:paraId="5D449EC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Methoden/Medien</w:t>
                  </w:r>
                </w:p>
              </w:tc>
            </w:tr>
            <w:tr w:rsidR="00C04620" w14:paraId="651F13D1" w14:textId="77777777" w:rsidTr="00C82F1D">
              <w:tc>
                <w:tcPr>
                  <w:tcW w:w="2160" w:type="dxa"/>
                </w:tcPr>
                <w:p w14:paraId="2C3AA42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Einstieg</w:t>
                  </w:r>
                </w:p>
              </w:tc>
              <w:tc>
                <w:tcPr>
                  <w:tcW w:w="2160" w:type="dxa"/>
                </w:tcPr>
                <w:p w14:paraId="60B959BE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41B4B07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Impuls, Aktivierung des Vorwissens</w:t>
                  </w:r>
                </w:p>
              </w:tc>
              <w:tc>
                <w:tcPr>
                  <w:tcW w:w="2160" w:type="dxa"/>
                </w:tcPr>
                <w:p w14:paraId="4BE32C1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Zeitstrahl, Quellenarbeit, Lehrvortrag, Partnerarbeit</w:t>
                  </w:r>
                </w:p>
              </w:tc>
            </w:tr>
            <w:tr w:rsidR="00C04620" w14:paraId="65A6A779" w14:textId="77777777" w:rsidTr="00C82F1D">
              <w:tc>
                <w:tcPr>
                  <w:tcW w:w="2160" w:type="dxa"/>
                </w:tcPr>
                <w:p w14:paraId="7448323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Erarbeitung</w:t>
                  </w:r>
                </w:p>
              </w:tc>
              <w:tc>
                <w:tcPr>
                  <w:tcW w:w="2160" w:type="dxa"/>
                </w:tcPr>
                <w:p w14:paraId="10BC049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25 Min</w:t>
                  </w:r>
                </w:p>
              </w:tc>
              <w:tc>
                <w:tcPr>
                  <w:tcW w:w="2160" w:type="dxa"/>
                </w:tcPr>
                <w:p w14:paraId="1807B6F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Arbeitsaufträge, Analyse, Austausch</w:t>
                  </w:r>
                </w:p>
              </w:tc>
              <w:tc>
                <w:tcPr>
                  <w:tcW w:w="2160" w:type="dxa"/>
                </w:tcPr>
                <w:p w14:paraId="7B040E54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Zeitstrahl, Quellenarbeit, Lehrvortrag, Partnerarbeit</w:t>
                  </w:r>
                </w:p>
              </w:tc>
            </w:tr>
            <w:tr w:rsidR="00C04620" w14:paraId="373B92C5" w14:textId="77777777" w:rsidTr="00C82F1D">
              <w:tc>
                <w:tcPr>
                  <w:tcW w:w="2160" w:type="dxa"/>
                </w:tcPr>
                <w:p w14:paraId="4573A9A5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Sicherung</w:t>
                  </w:r>
                </w:p>
              </w:tc>
              <w:tc>
                <w:tcPr>
                  <w:tcW w:w="2160" w:type="dxa"/>
                </w:tcPr>
                <w:p w14:paraId="013FECD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0C6ED6E5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Zeitleiste</w:t>
                  </w:r>
                </w:p>
              </w:tc>
              <w:tc>
                <w:tcPr>
                  <w:tcW w:w="2160" w:type="dxa"/>
                </w:tcPr>
                <w:p w14:paraId="1336C54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Plenum</w:t>
                  </w:r>
                </w:p>
              </w:tc>
            </w:tr>
            <w:tr w:rsidR="00C04620" w14:paraId="6CAF3663" w14:textId="77777777" w:rsidTr="00C82F1D">
              <w:tc>
                <w:tcPr>
                  <w:tcW w:w="2160" w:type="dxa"/>
                </w:tcPr>
                <w:p w14:paraId="037A5A7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Abschluss</w:t>
                  </w:r>
                </w:p>
              </w:tc>
              <w:tc>
                <w:tcPr>
                  <w:tcW w:w="2160" w:type="dxa"/>
                </w:tcPr>
                <w:p w14:paraId="07ED163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5 Min</w:t>
                  </w:r>
                </w:p>
              </w:tc>
              <w:tc>
                <w:tcPr>
                  <w:tcW w:w="2160" w:type="dxa"/>
                </w:tcPr>
                <w:p w14:paraId="2D7A2269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 und Ausblick</w:t>
                  </w:r>
                </w:p>
              </w:tc>
              <w:tc>
                <w:tcPr>
                  <w:tcW w:w="2160" w:type="dxa"/>
                </w:tcPr>
                <w:p w14:paraId="4186D53C" w14:textId="6556E99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 xml:space="preserve">Exit </w:t>
                  </w:r>
                </w:p>
              </w:tc>
            </w:tr>
          </w:tbl>
          <w:p w14:paraId="18C65AC5" w14:textId="77777777" w:rsidR="00C04620" w:rsidRDefault="00C04620" w:rsidP="00C04620">
            <w:r>
              <w:rPr>
                <w:b/>
              </w:rPr>
              <w:t>Kompetenzbezug:</w:t>
            </w:r>
          </w:p>
          <w:p w14:paraId="0C94F323" w14:textId="77777777" w:rsidR="00C04620" w:rsidRDefault="00C04620" w:rsidP="00C04620">
            <w:r>
              <w:t>Lesen: literarische/historische Texte analysieren; Sprechen: Ergebnisse präsentieren; Reflexion: gesellschaftliche Realität beurteilen; Geschichte: historische Quellen auswerten und Entwicklungen erklären.</w:t>
            </w:r>
          </w:p>
          <w:p w14:paraId="494048B3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Stunde 2: Deutsch 1 – Einstieg in den Roman</w:t>
            </w:r>
          </w:p>
          <w:p w14:paraId="4231E3B4" w14:textId="77777777" w:rsidR="00C04620" w:rsidRDefault="00C04620" w:rsidP="00C04620">
            <w:r>
              <w:rPr>
                <w:b/>
              </w:rPr>
              <w:t>Feinlernziele:</w:t>
            </w:r>
          </w:p>
          <w:p w14:paraId="0EF940B8" w14:textId="77777777" w:rsidR="00C04620" w:rsidRDefault="00C04620" w:rsidP="00C0462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analysieren Erzählsituation, Figurenkonstellation und historischen Hintergrund; sie formulieren Leseerwartungen und erkennen Literatur als Spiegel gesellschaftlicher Realität.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66"/>
              <w:gridCol w:w="1793"/>
              <w:gridCol w:w="2073"/>
              <w:gridCol w:w="2113"/>
            </w:tblGrid>
            <w:tr w:rsidR="00C04620" w14:paraId="510AB061" w14:textId="77777777" w:rsidTr="00C82F1D">
              <w:tc>
                <w:tcPr>
                  <w:tcW w:w="2160" w:type="dxa"/>
                </w:tcPr>
                <w:p w14:paraId="0B347B89" w14:textId="77777777" w:rsidR="00C04620" w:rsidRDefault="00C04620" w:rsidP="00C04620">
                  <w:r>
                    <w:t>Phase</w:t>
                  </w:r>
                </w:p>
              </w:tc>
              <w:tc>
                <w:tcPr>
                  <w:tcW w:w="2160" w:type="dxa"/>
                </w:tcPr>
                <w:p w14:paraId="7773DC15" w14:textId="77777777" w:rsidR="00C04620" w:rsidRDefault="00C04620" w:rsidP="00C04620">
                  <w:r>
                    <w:t>Zeit</w:t>
                  </w:r>
                </w:p>
              </w:tc>
              <w:tc>
                <w:tcPr>
                  <w:tcW w:w="2160" w:type="dxa"/>
                </w:tcPr>
                <w:p w14:paraId="32CEFD01" w14:textId="77777777" w:rsidR="00C04620" w:rsidRDefault="00C04620" w:rsidP="00C04620">
                  <w:r>
                    <w:t>Lehrer-/</w:t>
                  </w:r>
                  <w:proofErr w:type="spellStart"/>
                  <w:r>
                    <w:t>Schüleraktivität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49CCCE14" w14:textId="77777777" w:rsidR="00C04620" w:rsidRDefault="00C04620" w:rsidP="00C04620">
                  <w:proofErr w:type="spellStart"/>
                  <w:r>
                    <w:t>Methoden</w:t>
                  </w:r>
                  <w:proofErr w:type="spellEnd"/>
                  <w:r>
                    <w:t>/Medien</w:t>
                  </w:r>
                </w:p>
              </w:tc>
            </w:tr>
            <w:tr w:rsidR="00C04620" w:rsidRPr="00C04620" w14:paraId="6AFC5668" w14:textId="77777777" w:rsidTr="00C82F1D">
              <w:tc>
                <w:tcPr>
                  <w:tcW w:w="2160" w:type="dxa"/>
                </w:tcPr>
                <w:p w14:paraId="221D4E49" w14:textId="77777777" w:rsidR="00C04620" w:rsidRDefault="00C04620" w:rsidP="00C04620">
                  <w:proofErr w:type="spellStart"/>
                  <w:r>
                    <w:t>Einstieg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59510037" w14:textId="77777777" w:rsidR="00C04620" w:rsidRDefault="00C04620" w:rsidP="00C04620">
                  <w:r>
                    <w:t>10 Min</w:t>
                  </w:r>
                </w:p>
              </w:tc>
              <w:tc>
                <w:tcPr>
                  <w:tcW w:w="2160" w:type="dxa"/>
                </w:tcPr>
                <w:p w14:paraId="13821294" w14:textId="77777777" w:rsidR="00C04620" w:rsidRDefault="00C04620" w:rsidP="00C04620">
                  <w:proofErr w:type="spellStart"/>
                  <w:r>
                    <w:t>Impuls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Aktivierung</w:t>
                  </w:r>
                  <w:proofErr w:type="spellEnd"/>
                  <w:r>
                    <w:t xml:space="preserve"> des </w:t>
                  </w:r>
                  <w:proofErr w:type="spellStart"/>
                  <w:r>
                    <w:t>Vorwissens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000F6E05" w14:textId="5CBF298E" w:rsidR="00C04620" w:rsidRDefault="00C04620" w:rsidP="00C04620">
                  <w:proofErr w:type="spellStart"/>
                  <w:r>
                    <w:t>Leseauftrag</w:t>
                  </w:r>
                  <w:proofErr w:type="spellEnd"/>
                  <w:r>
                    <w:t xml:space="preserve">, </w:t>
                  </w:r>
                  <w:r>
                    <w:t>Brainstorming</w:t>
                  </w:r>
                  <w:r>
                    <w:t xml:space="preserve">, </w:t>
                  </w:r>
                  <w:proofErr w:type="spellStart"/>
                  <w:r>
                    <w:t>Figurenplakat</w:t>
                  </w:r>
                  <w:proofErr w:type="spellEnd"/>
                </w:p>
              </w:tc>
            </w:tr>
            <w:tr w:rsidR="00C04620" w:rsidRPr="00C04620" w14:paraId="6ACCB636" w14:textId="77777777" w:rsidTr="00C82F1D">
              <w:tc>
                <w:tcPr>
                  <w:tcW w:w="2160" w:type="dxa"/>
                </w:tcPr>
                <w:p w14:paraId="6D8BD482" w14:textId="77777777" w:rsidR="00C04620" w:rsidRDefault="00C04620" w:rsidP="00C04620">
                  <w:proofErr w:type="spellStart"/>
                  <w:r>
                    <w:t>Erarbeitung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2864691A" w14:textId="77777777" w:rsidR="00C04620" w:rsidRDefault="00C04620" w:rsidP="00C04620">
                  <w:r>
                    <w:t>25 Min</w:t>
                  </w:r>
                </w:p>
              </w:tc>
              <w:tc>
                <w:tcPr>
                  <w:tcW w:w="2160" w:type="dxa"/>
                </w:tcPr>
                <w:p w14:paraId="2F20D740" w14:textId="77777777" w:rsidR="00C04620" w:rsidRDefault="00C04620" w:rsidP="00C04620">
                  <w:proofErr w:type="spellStart"/>
                  <w:r>
                    <w:t>Arbeitsaufträge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Analyse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Austausch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19EE6CB2" w14:textId="6F245322" w:rsidR="00C04620" w:rsidRDefault="00C04620" w:rsidP="00C04620">
                  <w:proofErr w:type="spellStart"/>
                  <w:r>
                    <w:t>Leseauftrag</w:t>
                  </w:r>
                  <w:proofErr w:type="spellEnd"/>
                  <w:r>
                    <w:t xml:space="preserve">, </w:t>
                  </w:r>
                  <w:r>
                    <w:t>Brainstorming</w:t>
                  </w:r>
                  <w:r>
                    <w:t xml:space="preserve">, </w:t>
                  </w:r>
                  <w:proofErr w:type="spellStart"/>
                  <w:r>
                    <w:t>Figurenplakat</w:t>
                  </w:r>
                  <w:proofErr w:type="spellEnd"/>
                </w:p>
              </w:tc>
            </w:tr>
            <w:tr w:rsidR="00C04620" w14:paraId="3586862E" w14:textId="77777777" w:rsidTr="00C82F1D">
              <w:tc>
                <w:tcPr>
                  <w:tcW w:w="2160" w:type="dxa"/>
                </w:tcPr>
                <w:p w14:paraId="4A7735B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Sicherung</w:t>
                  </w:r>
                </w:p>
              </w:tc>
              <w:tc>
                <w:tcPr>
                  <w:tcW w:w="2160" w:type="dxa"/>
                </w:tcPr>
                <w:p w14:paraId="5A55AB3D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23972E9C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Lesetagebuch</w:t>
                  </w:r>
                </w:p>
              </w:tc>
              <w:tc>
                <w:tcPr>
                  <w:tcW w:w="2160" w:type="dxa"/>
                </w:tcPr>
                <w:p w14:paraId="79E3DC47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Plenum</w:t>
                  </w:r>
                </w:p>
              </w:tc>
            </w:tr>
            <w:tr w:rsidR="00C04620" w14:paraId="4EAC4B56" w14:textId="77777777" w:rsidTr="00C82F1D">
              <w:tc>
                <w:tcPr>
                  <w:tcW w:w="2160" w:type="dxa"/>
                </w:tcPr>
                <w:p w14:paraId="04D66C41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lastRenderedPageBreak/>
                    <w:t>Abschluss</w:t>
                  </w:r>
                </w:p>
              </w:tc>
              <w:tc>
                <w:tcPr>
                  <w:tcW w:w="2160" w:type="dxa"/>
                </w:tcPr>
                <w:p w14:paraId="3103AF6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5 Min</w:t>
                  </w:r>
                </w:p>
              </w:tc>
              <w:tc>
                <w:tcPr>
                  <w:tcW w:w="2160" w:type="dxa"/>
                </w:tcPr>
                <w:p w14:paraId="756D3904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 und Ausblick</w:t>
                  </w:r>
                </w:p>
              </w:tc>
              <w:tc>
                <w:tcPr>
                  <w:tcW w:w="2160" w:type="dxa"/>
                </w:tcPr>
                <w:p w14:paraId="7A31418A" w14:textId="3E6C418A" w:rsidR="00C04620" w:rsidRPr="00C04620" w:rsidRDefault="00C04620" w:rsidP="00C04620">
                  <w:pPr>
                    <w:rPr>
                      <w:lang w:val="de-AT"/>
                    </w:rPr>
                  </w:pPr>
                </w:p>
              </w:tc>
            </w:tr>
          </w:tbl>
          <w:p w14:paraId="42D2F3FD" w14:textId="77777777" w:rsidR="00C04620" w:rsidRDefault="00C04620" w:rsidP="00C04620">
            <w:r>
              <w:rPr>
                <w:b/>
              </w:rPr>
              <w:t>Kompetenzbezug:</w:t>
            </w:r>
          </w:p>
          <w:p w14:paraId="31E71145" w14:textId="77777777" w:rsidR="00C04620" w:rsidRDefault="00C04620" w:rsidP="00C04620">
            <w:r>
              <w:t>Lesen: literarische/historische Texte analysieren; Sprechen: Ergebnisse präsentieren; Reflexion: gesellschaftliche Realität beurteilen; Geschichte: historische Quellen auswerten und Entwicklungen erklären.</w:t>
            </w:r>
          </w:p>
          <w:p w14:paraId="088E4E2D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Stunde 3: Geschichte 2 – Der Anschluss 1938</w:t>
            </w:r>
          </w:p>
          <w:p w14:paraId="5659BA1C" w14:textId="77777777" w:rsidR="00C04620" w:rsidRDefault="00C04620" w:rsidP="00C04620">
            <w:r>
              <w:rPr>
                <w:b/>
              </w:rPr>
              <w:t>Feinlernziele:</w:t>
            </w:r>
          </w:p>
          <w:p w14:paraId="4B45B2FE" w14:textId="77777777" w:rsidR="00C04620" w:rsidRDefault="00C04620" w:rsidP="00C0462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erklären den Anschluss, beschreiben frühe Judenverfolgung und analysieren historische Fotografien sowie Propaganda.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63"/>
              <w:gridCol w:w="1788"/>
              <w:gridCol w:w="2081"/>
              <w:gridCol w:w="2113"/>
            </w:tblGrid>
            <w:tr w:rsidR="00C04620" w14:paraId="05BC9F97" w14:textId="77777777" w:rsidTr="00C82F1D">
              <w:tc>
                <w:tcPr>
                  <w:tcW w:w="2160" w:type="dxa"/>
                </w:tcPr>
                <w:p w14:paraId="4BF0868D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Phase</w:t>
                  </w:r>
                </w:p>
              </w:tc>
              <w:tc>
                <w:tcPr>
                  <w:tcW w:w="2160" w:type="dxa"/>
                </w:tcPr>
                <w:p w14:paraId="6566A59D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</w:t>
                  </w:r>
                </w:p>
              </w:tc>
              <w:tc>
                <w:tcPr>
                  <w:tcW w:w="2160" w:type="dxa"/>
                </w:tcPr>
                <w:p w14:paraId="2DEC626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Lehrer-/Schüleraktivität</w:t>
                  </w:r>
                </w:p>
              </w:tc>
              <w:tc>
                <w:tcPr>
                  <w:tcW w:w="2160" w:type="dxa"/>
                </w:tcPr>
                <w:p w14:paraId="60891377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Methoden/Medien</w:t>
                  </w:r>
                </w:p>
              </w:tc>
            </w:tr>
            <w:tr w:rsidR="00C04620" w14:paraId="281F4CF0" w14:textId="77777777" w:rsidTr="00C82F1D">
              <w:tc>
                <w:tcPr>
                  <w:tcW w:w="2160" w:type="dxa"/>
                </w:tcPr>
                <w:p w14:paraId="304311C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Einstieg</w:t>
                  </w:r>
                </w:p>
              </w:tc>
              <w:tc>
                <w:tcPr>
                  <w:tcW w:w="2160" w:type="dxa"/>
                </w:tcPr>
                <w:p w14:paraId="180E332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73CC03B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Impuls, Aktivierung des Vorwissens</w:t>
                  </w:r>
                </w:p>
              </w:tc>
              <w:tc>
                <w:tcPr>
                  <w:tcW w:w="2160" w:type="dxa"/>
                </w:tcPr>
                <w:p w14:paraId="74B6E941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Bildanalyse, Quellenvergleich</w:t>
                  </w:r>
                </w:p>
              </w:tc>
            </w:tr>
            <w:tr w:rsidR="00C04620" w14:paraId="3C06732F" w14:textId="77777777" w:rsidTr="00C82F1D">
              <w:tc>
                <w:tcPr>
                  <w:tcW w:w="2160" w:type="dxa"/>
                </w:tcPr>
                <w:p w14:paraId="53D7636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Erarbeitung</w:t>
                  </w:r>
                </w:p>
              </w:tc>
              <w:tc>
                <w:tcPr>
                  <w:tcW w:w="2160" w:type="dxa"/>
                </w:tcPr>
                <w:p w14:paraId="090E87C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25 Min</w:t>
                  </w:r>
                </w:p>
              </w:tc>
              <w:tc>
                <w:tcPr>
                  <w:tcW w:w="2160" w:type="dxa"/>
                </w:tcPr>
                <w:p w14:paraId="0D7B605E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Arbeitsaufträge, Analyse, Austausch</w:t>
                  </w:r>
                </w:p>
              </w:tc>
              <w:tc>
                <w:tcPr>
                  <w:tcW w:w="2160" w:type="dxa"/>
                </w:tcPr>
                <w:p w14:paraId="512CBAC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Bildanalyse, Quellenvergleich</w:t>
                  </w:r>
                </w:p>
              </w:tc>
            </w:tr>
            <w:tr w:rsidR="00C04620" w14:paraId="1CB17C3E" w14:textId="77777777" w:rsidTr="00C82F1D">
              <w:tc>
                <w:tcPr>
                  <w:tcW w:w="2160" w:type="dxa"/>
                </w:tcPr>
                <w:p w14:paraId="5E7D947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Sicherung</w:t>
                  </w:r>
                </w:p>
              </w:tc>
              <w:tc>
                <w:tcPr>
                  <w:tcW w:w="2160" w:type="dxa"/>
                </w:tcPr>
                <w:p w14:paraId="12B54A29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4FEAD1D2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Quellenprotokoll</w:t>
                  </w:r>
                </w:p>
              </w:tc>
              <w:tc>
                <w:tcPr>
                  <w:tcW w:w="2160" w:type="dxa"/>
                </w:tcPr>
                <w:p w14:paraId="7E8057B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Plenum</w:t>
                  </w:r>
                </w:p>
              </w:tc>
            </w:tr>
            <w:tr w:rsidR="00C04620" w14:paraId="11A0E3DF" w14:textId="77777777" w:rsidTr="00C82F1D">
              <w:tc>
                <w:tcPr>
                  <w:tcW w:w="2160" w:type="dxa"/>
                </w:tcPr>
                <w:p w14:paraId="5FF82712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Abschluss</w:t>
                  </w:r>
                </w:p>
              </w:tc>
              <w:tc>
                <w:tcPr>
                  <w:tcW w:w="2160" w:type="dxa"/>
                </w:tcPr>
                <w:p w14:paraId="4DFFC17E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5 Min</w:t>
                  </w:r>
                </w:p>
              </w:tc>
              <w:tc>
                <w:tcPr>
                  <w:tcW w:w="2160" w:type="dxa"/>
                </w:tcPr>
                <w:p w14:paraId="67AEE47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 und Ausblick</w:t>
                  </w:r>
                </w:p>
              </w:tc>
              <w:tc>
                <w:tcPr>
                  <w:tcW w:w="2160" w:type="dxa"/>
                </w:tcPr>
                <w:p w14:paraId="3B7EFC46" w14:textId="6C7D8DD3" w:rsidR="00C04620" w:rsidRPr="00C04620" w:rsidRDefault="00C04620" w:rsidP="00C04620">
                  <w:pPr>
                    <w:rPr>
                      <w:lang w:val="de-AT"/>
                    </w:rPr>
                  </w:pPr>
                </w:p>
              </w:tc>
            </w:tr>
          </w:tbl>
          <w:p w14:paraId="64529EB4" w14:textId="77777777" w:rsidR="00C04620" w:rsidRDefault="00C04620" w:rsidP="00C04620">
            <w:r>
              <w:rPr>
                <w:b/>
              </w:rPr>
              <w:t>Kompetenzbezug:</w:t>
            </w:r>
          </w:p>
          <w:p w14:paraId="509F3E2D" w14:textId="77777777" w:rsidR="00C04620" w:rsidRDefault="00C04620" w:rsidP="00C04620">
            <w:r>
              <w:t>Lesen: literarische/historische Texte analysieren; Sprechen: Ergebnisse präsentieren; Reflexion: gesellschaftliche Realität beurteilen; Geschichte: historische Quellen auswerten und Entwicklungen erklären.</w:t>
            </w:r>
          </w:p>
          <w:p w14:paraId="08211593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Stunde 4: Deutsch 2 – Figurenanalyse</w:t>
            </w:r>
          </w:p>
          <w:p w14:paraId="784557FB" w14:textId="77777777" w:rsidR="00C04620" w:rsidRDefault="00C04620" w:rsidP="00C04620">
            <w:r>
              <w:rPr>
                <w:b/>
              </w:rPr>
              <w:t>Feinlernziele:</w:t>
            </w:r>
          </w:p>
          <w:p w14:paraId="174D1F23" w14:textId="77777777" w:rsidR="00C04620" w:rsidRDefault="00C04620" w:rsidP="00C0462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charakterisieren Franz, </w:t>
            </w:r>
            <w:proofErr w:type="spellStart"/>
            <w:r>
              <w:t>Trsnjek</w:t>
            </w:r>
            <w:proofErr w:type="spellEnd"/>
            <w:r>
              <w:t xml:space="preserve"> und Freud, analysieren Handlungsmotive und interpretieren zentrale Textstellen.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66"/>
              <w:gridCol w:w="1793"/>
              <w:gridCol w:w="2073"/>
              <w:gridCol w:w="2113"/>
            </w:tblGrid>
            <w:tr w:rsidR="00C04620" w14:paraId="5A3257CB" w14:textId="77777777" w:rsidTr="00C82F1D">
              <w:tc>
                <w:tcPr>
                  <w:tcW w:w="2160" w:type="dxa"/>
                </w:tcPr>
                <w:p w14:paraId="04B04B6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Phase</w:t>
                  </w:r>
                </w:p>
              </w:tc>
              <w:tc>
                <w:tcPr>
                  <w:tcW w:w="2160" w:type="dxa"/>
                </w:tcPr>
                <w:p w14:paraId="7A48443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</w:t>
                  </w:r>
                </w:p>
              </w:tc>
              <w:tc>
                <w:tcPr>
                  <w:tcW w:w="2160" w:type="dxa"/>
                </w:tcPr>
                <w:p w14:paraId="416CECFC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Lehrer-/Schüleraktivität</w:t>
                  </w:r>
                </w:p>
              </w:tc>
              <w:tc>
                <w:tcPr>
                  <w:tcW w:w="2160" w:type="dxa"/>
                </w:tcPr>
                <w:p w14:paraId="0ACC49A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Methoden/Medien</w:t>
                  </w:r>
                </w:p>
              </w:tc>
            </w:tr>
            <w:tr w:rsidR="00C04620" w14:paraId="1FD1927B" w14:textId="77777777" w:rsidTr="00C82F1D">
              <w:tc>
                <w:tcPr>
                  <w:tcW w:w="2160" w:type="dxa"/>
                </w:tcPr>
                <w:p w14:paraId="585EF59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Einstieg</w:t>
                  </w:r>
                </w:p>
              </w:tc>
              <w:tc>
                <w:tcPr>
                  <w:tcW w:w="2160" w:type="dxa"/>
                </w:tcPr>
                <w:p w14:paraId="4DFF87F4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5F0F720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Impuls, Aktivierung des Vorwissens</w:t>
                  </w:r>
                </w:p>
              </w:tc>
              <w:tc>
                <w:tcPr>
                  <w:tcW w:w="2160" w:type="dxa"/>
                </w:tcPr>
                <w:p w14:paraId="6E96874D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Gruppenarbeit, Textanalyse</w:t>
                  </w:r>
                </w:p>
              </w:tc>
            </w:tr>
            <w:tr w:rsidR="00C04620" w14:paraId="65C58A66" w14:textId="77777777" w:rsidTr="00C82F1D">
              <w:tc>
                <w:tcPr>
                  <w:tcW w:w="2160" w:type="dxa"/>
                </w:tcPr>
                <w:p w14:paraId="45ED35C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Erarbeitung</w:t>
                  </w:r>
                </w:p>
              </w:tc>
              <w:tc>
                <w:tcPr>
                  <w:tcW w:w="2160" w:type="dxa"/>
                </w:tcPr>
                <w:p w14:paraId="3833E20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25 Min</w:t>
                  </w:r>
                </w:p>
              </w:tc>
              <w:tc>
                <w:tcPr>
                  <w:tcW w:w="2160" w:type="dxa"/>
                </w:tcPr>
                <w:p w14:paraId="39727012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Arbeitsaufträge, Analyse, Austausch</w:t>
                  </w:r>
                </w:p>
              </w:tc>
              <w:tc>
                <w:tcPr>
                  <w:tcW w:w="2160" w:type="dxa"/>
                </w:tcPr>
                <w:p w14:paraId="76423A5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Gruppenarbeit, Textanalyse</w:t>
                  </w:r>
                </w:p>
              </w:tc>
            </w:tr>
            <w:tr w:rsidR="00C04620" w14:paraId="3F2F50EB" w14:textId="77777777" w:rsidTr="00C82F1D">
              <w:tc>
                <w:tcPr>
                  <w:tcW w:w="2160" w:type="dxa"/>
                </w:tcPr>
                <w:p w14:paraId="665B670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Sicherung</w:t>
                  </w:r>
                </w:p>
              </w:tc>
              <w:tc>
                <w:tcPr>
                  <w:tcW w:w="2160" w:type="dxa"/>
                </w:tcPr>
                <w:p w14:paraId="5B8D9BE4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62A253D1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Figurenportfolio</w:t>
                  </w:r>
                </w:p>
              </w:tc>
              <w:tc>
                <w:tcPr>
                  <w:tcW w:w="2160" w:type="dxa"/>
                </w:tcPr>
                <w:p w14:paraId="0876588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Plenum</w:t>
                  </w:r>
                </w:p>
              </w:tc>
            </w:tr>
            <w:tr w:rsidR="00C04620" w14:paraId="57B22947" w14:textId="77777777" w:rsidTr="00C82F1D">
              <w:tc>
                <w:tcPr>
                  <w:tcW w:w="2160" w:type="dxa"/>
                </w:tcPr>
                <w:p w14:paraId="15401659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Abschluss</w:t>
                  </w:r>
                </w:p>
              </w:tc>
              <w:tc>
                <w:tcPr>
                  <w:tcW w:w="2160" w:type="dxa"/>
                </w:tcPr>
                <w:p w14:paraId="56A6190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5 Min</w:t>
                  </w:r>
                </w:p>
              </w:tc>
              <w:tc>
                <w:tcPr>
                  <w:tcW w:w="2160" w:type="dxa"/>
                </w:tcPr>
                <w:p w14:paraId="3D1B842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 und Ausblick</w:t>
                  </w:r>
                </w:p>
              </w:tc>
              <w:tc>
                <w:tcPr>
                  <w:tcW w:w="2160" w:type="dxa"/>
                </w:tcPr>
                <w:p w14:paraId="63A8A440" w14:textId="27B6DB14" w:rsidR="00C04620" w:rsidRPr="00C04620" w:rsidRDefault="00C04620" w:rsidP="00C04620">
                  <w:pPr>
                    <w:rPr>
                      <w:lang w:val="de-AT"/>
                    </w:rPr>
                  </w:pPr>
                </w:p>
              </w:tc>
            </w:tr>
          </w:tbl>
          <w:p w14:paraId="68E67690" w14:textId="77777777" w:rsidR="00C04620" w:rsidRDefault="00C04620" w:rsidP="00C04620">
            <w:r>
              <w:rPr>
                <w:b/>
              </w:rPr>
              <w:t>Kompetenzbezug:</w:t>
            </w:r>
          </w:p>
          <w:p w14:paraId="6C5F501F" w14:textId="77777777" w:rsidR="00C04620" w:rsidRDefault="00C04620" w:rsidP="00C04620">
            <w:r>
              <w:t>Lesen: literarische/historische Texte analysieren; Sprechen: Ergebnisse präsentieren; Reflexion: gesellschaftliche Realität beurteilen; Geschichte: historische Quellen auswerten und Entwicklungen erklären.</w:t>
            </w:r>
          </w:p>
          <w:p w14:paraId="1F919EFD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Stunde 5: Geschichte 3 – Propaganda, Gestapo und Widerstand</w:t>
            </w:r>
          </w:p>
          <w:p w14:paraId="308D0EC7" w14:textId="77777777" w:rsidR="00C04620" w:rsidRDefault="00C04620" w:rsidP="00C04620">
            <w:r>
              <w:rPr>
                <w:b/>
              </w:rPr>
              <w:t>Feinlernziele:</w:t>
            </w:r>
          </w:p>
          <w:p w14:paraId="2E7CAAFB" w14:textId="77777777" w:rsidR="00C04620" w:rsidRDefault="00C04620" w:rsidP="00C0462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analysieren NS-Propaganda, erklären Mitläufertum, Täter-, Opfer- und Widerstandsrollen und vergleichen diese mit dem Roman.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66"/>
              <w:gridCol w:w="1793"/>
              <w:gridCol w:w="2073"/>
              <w:gridCol w:w="2113"/>
            </w:tblGrid>
            <w:tr w:rsidR="00C04620" w14:paraId="3719E464" w14:textId="77777777" w:rsidTr="00C82F1D">
              <w:tc>
                <w:tcPr>
                  <w:tcW w:w="2160" w:type="dxa"/>
                </w:tcPr>
                <w:p w14:paraId="7FB82BF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Phase</w:t>
                  </w:r>
                </w:p>
              </w:tc>
              <w:tc>
                <w:tcPr>
                  <w:tcW w:w="2160" w:type="dxa"/>
                </w:tcPr>
                <w:p w14:paraId="577C435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</w:t>
                  </w:r>
                </w:p>
              </w:tc>
              <w:tc>
                <w:tcPr>
                  <w:tcW w:w="2160" w:type="dxa"/>
                </w:tcPr>
                <w:p w14:paraId="5530C79C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Lehrer-/Schüleraktivität</w:t>
                  </w:r>
                </w:p>
              </w:tc>
              <w:tc>
                <w:tcPr>
                  <w:tcW w:w="2160" w:type="dxa"/>
                </w:tcPr>
                <w:p w14:paraId="4B66857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Methoden/Medien</w:t>
                  </w:r>
                </w:p>
              </w:tc>
            </w:tr>
            <w:tr w:rsidR="00C04620" w14:paraId="09912BC7" w14:textId="77777777" w:rsidTr="00C82F1D">
              <w:tc>
                <w:tcPr>
                  <w:tcW w:w="2160" w:type="dxa"/>
                </w:tcPr>
                <w:p w14:paraId="775BADD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Einstieg</w:t>
                  </w:r>
                </w:p>
              </w:tc>
              <w:tc>
                <w:tcPr>
                  <w:tcW w:w="2160" w:type="dxa"/>
                </w:tcPr>
                <w:p w14:paraId="1328DEF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21FE2C5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Impuls, Aktivierung des Vorwissens</w:t>
                  </w:r>
                </w:p>
              </w:tc>
              <w:tc>
                <w:tcPr>
                  <w:tcW w:w="2160" w:type="dxa"/>
                </w:tcPr>
                <w:p w14:paraId="2EF8603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Quellenarbeit, Diskussion</w:t>
                  </w:r>
                </w:p>
              </w:tc>
            </w:tr>
            <w:tr w:rsidR="00C04620" w14:paraId="0E24C3E5" w14:textId="77777777" w:rsidTr="00C82F1D">
              <w:tc>
                <w:tcPr>
                  <w:tcW w:w="2160" w:type="dxa"/>
                </w:tcPr>
                <w:p w14:paraId="2149316F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Erarbeitung</w:t>
                  </w:r>
                </w:p>
              </w:tc>
              <w:tc>
                <w:tcPr>
                  <w:tcW w:w="2160" w:type="dxa"/>
                </w:tcPr>
                <w:p w14:paraId="0FFA356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25 Min</w:t>
                  </w:r>
                </w:p>
              </w:tc>
              <w:tc>
                <w:tcPr>
                  <w:tcW w:w="2160" w:type="dxa"/>
                </w:tcPr>
                <w:p w14:paraId="0CDEC41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Arbeitsaufträge, Analyse, Austausch</w:t>
                  </w:r>
                </w:p>
              </w:tc>
              <w:tc>
                <w:tcPr>
                  <w:tcW w:w="2160" w:type="dxa"/>
                </w:tcPr>
                <w:p w14:paraId="5914CDB7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Quellenarbeit, Diskussion</w:t>
                  </w:r>
                </w:p>
              </w:tc>
            </w:tr>
            <w:tr w:rsidR="00C04620" w14:paraId="0DFB3D37" w14:textId="77777777" w:rsidTr="00C82F1D">
              <w:tc>
                <w:tcPr>
                  <w:tcW w:w="2160" w:type="dxa"/>
                </w:tcPr>
                <w:p w14:paraId="337BD69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Sicherung</w:t>
                  </w:r>
                </w:p>
              </w:tc>
              <w:tc>
                <w:tcPr>
                  <w:tcW w:w="2160" w:type="dxa"/>
                </w:tcPr>
                <w:p w14:paraId="30E38997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2422249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proofErr w:type="spellStart"/>
                  <w:r w:rsidRPr="00C04620">
                    <w:rPr>
                      <w:lang w:val="de-AT"/>
                    </w:rPr>
                    <w:t>Placemat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4CE1D027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Plenum</w:t>
                  </w:r>
                </w:p>
              </w:tc>
            </w:tr>
            <w:tr w:rsidR="00C04620" w14:paraId="078338BD" w14:textId="77777777" w:rsidTr="00C82F1D">
              <w:tc>
                <w:tcPr>
                  <w:tcW w:w="2160" w:type="dxa"/>
                </w:tcPr>
                <w:p w14:paraId="7A6820AC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Abschluss</w:t>
                  </w:r>
                </w:p>
              </w:tc>
              <w:tc>
                <w:tcPr>
                  <w:tcW w:w="2160" w:type="dxa"/>
                </w:tcPr>
                <w:p w14:paraId="07BA6172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5 Min</w:t>
                  </w:r>
                </w:p>
              </w:tc>
              <w:tc>
                <w:tcPr>
                  <w:tcW w:w="2160" w:type="dxa"/>
                </w:tcPr>
                <w:p w14:paraId="143908BD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 und Ausblick</w:t>
                  </w:r>
                </w:p>
              </w:tc>
              <w:tc>
                <w:tcPr>
                  <w:tcW w:w="2160" w:type="dxa"/>
                </w:tcPr>
                <w:p w14:paraId="6B110895" w14:textId="2CFF58D2" w:rsidR="00C04620" w:rsidRPr="00C04620" w:rsidRDefault="00C04620" w:rsidP="00C04620">
                  <w:pPr>
                    <w:rPr>
                      <w:lang w:val="de-AT"/>
                    </w:rPr>
                  </w:pPr>
                </w:p>
              </w:tc>
            </w:tr>
          </w:tbl>
          <w:p w14:paraId="502460D5" w14:textId="77777777" w:rsidR="00C04620" w:rsidRDefault="00C04620" w:rsidP="00C04620">
            <w:r>
              <w:rPr>
                <w:b/>
              </w:rPr>
              <w:t>Kompetenzbezug:</w:t>
            </w:r>
          </w:p>
          <w:p w14:paraId="1EA3B1BC" w14:textId="77777777" w:rsidR="00C04620" w:rsidRDefault="00C04620" w:rsidP="00C04620">
            <w:r>
              <w:t>Lesen: literarische/historische Texte analysieren; Sprechen: Ergebnisse präsentieren; Reflexion: gesellschaftliche Realität beurteilen; Geschichte: historische Quellen auswerten und Entwicklungen erklären.</w:t>
            </w:r>
          </w:p>
          <w:p w14:paraId="08E6316C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Stunde 6: Deutsch 3 – Literatur und Geschichte</w:t>
            </w:r>
          </w:p>
          <w:p w14:paraId="0202B196" w14:textId="77777777" w:rsidR="00C04620" w:rsidRDefault="00C04620" w:rsidP="00C04620">
            <w:r>
              <w:rPr>
                <w:b/>
              </w:rPr>
              <w:t>Feinlernziele:</w:t>
            </w:r>
          </w:p>
          <w:p w14:paraId="3C63878E" w14:textId="77777777" w:rsidR="00C04620" w:rsidRDefault="00C04620" w:rsidP="00C04620"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interpretieren ausgewählte Szenen, vergleichen historische Fakten mit der literarischen Darstellung und verfassen eine literarische Erörterung bzw. Interpretation.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66"/>
              <w:gridCol w:w="1793"/>
              <w:gridCol w:w="2073"/>
              <w:gridCol w:w="2113"/>
            </w:tblGrid>
            <w:tr w:rsidR="00C04620" w14:paraId="57F30321" w14:textId="77777777" w:rsidTr="00C82F1D">
              <w:tc>
                <w:tcPr>
                  <w:tcW w:w="2160" w:type="dxa"/>
                </w:tcPr>
                <w:p w14:paraId="5154380A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Phase</w:t>
                  </w:r>
                </w:p>
              </w:tc>
              <w:tc>
                <w:tcPr>
                  <w:tcW w:w="2160" w:type="dxa"/>
                </w:tcPr>
                <w:p w14:paraId="26F6C63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Zeit</w:t>
                  </w:r>
                </w:p>
              </w:tc>
              <w:tc>
                <w:tcPr>
                  <w:tcW w:w="2160" w:type="dxa"/>
                </w:tcPr>
                <w:p w14:paraId="641F7CCE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Lehrer-/Schüleraktivität</w:t>
                  </w:r>
                </w:p>
              </w:tc>
              <w:tc>
                <w:tcPr>
                  <w:tcW w:w="2160" w:type="dxa"/>
                </w:tcPr>
                <w:p w14:paraId="2703CD9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Methoden/Medien</w:t>
                  </w:r>
                </w:p>
              </w:tc>
            </w:tr>
            <w:tr w:rsidR="00C04620" w14:paraId="4B841F85" w14:textId="77777777" w:rsidTr="00C82F1D">
              <w:tc>
                <w:tcPr>
                  <w:tcW w:w="2160" w:type="dxa"/>
                </w:tcPr>
                <w:p w14:paraId="20CBEAB2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Einstieg</w:t>
                  </w:r>
                </w:p>
              </w:tc>
              <w:tc>
                <w:tcPr>
                  <w:tcW w:w="2160" w:type="dxa"/>
                </w:tcPr>
                <w:p w14:paraId="49F7831C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376D97D9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Impuls, Aktivierung des Vorwissens</w:t>
                  </w:r>
                </w:p>
              </w:tc>
              <w:tc>
                <w:tcPr>
                  <w:tcW w:w="2160" w:type="dxa"/>
                </w:tcPr>
                <w:p w14:paraId="02672F09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Interpretation, Schreibkonferenz</w:t>
                  </w:r>
                </w:p>
              </w:tc>
            </w:tr>
            <w:tr w:rsidR="00C04620" w14:paraId="7C21025B" w14:textId="77777777" w:rsidTr="00C82F1D">
              <w:tc>
                <w:tcPr>
                  <w:tcW w:w="2160" w:type="dxa"/>
                </w:tcPr>
                <w:p w14:paraId="26BA1473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Erarbeitung</w:t>
                  </w:r>
                </w:p>
              </w:tc>
              <w:tc>
                <w:tcPr>
                  <w:tcW w:w="2160" w:type="dxa"/>
                </w:tcPr>
                <w:p w14:paraId="4BAF562B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25 Min</w:t>
                  </w:r>
                </w:p>
              </w:tc>
              <w:tc>
                <w:tcPr>
                  <w:tcW w:w="2160" w:type="dxa"/>
                </w:tcPr>
                <w:p w14:paraId="20899A06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Arbeitsaufträge, Analyse, Austausch</w:t>
                  </w:r>
                </w:p>
              </w:tc>
              <w:tc>
                <w:tcPr>
                  <w:tcW w:w="2160" w:type="dxa"/>
                </w:tcPr>
                <w:p w14:paraId="59E688F5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Interpretation, Schreibkonferenz</w:t>
                  </w:r>
                </w:p>
              </w:tc>
            </w:tr>
            <w:tr w:rsidR="00C04620" w14:paraId="6778764B" w14:textId="77777777" w:rsidTr="00C82F1D">
              <w:tc>
                <w:tcPr>
                  <w:tcW w:w="2160" w:type="dxa"/>
                </w:tcPr>
                <w:p w14:paraId="196457B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Sicherung</w:t>
                  </w:r>
                </w:p>
              </w:tc>
              <w:tc>
                <w:tcPr>
                  <w:tcW w:w="2160" w:type="dxa"/>
                </w:tcPr>
                <w:p w14:paraId="3985EEA8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10 Min</w:t>
                  </w:r>
                </w:p>
              </w:tc>
              <w:tc>
                <w:tcPr>
                  <w:tcW w:w="2160" w:type="dxa"/>
                </w:tcPr>
                <w:p w14:paraId="6221817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</w:t>
                  </w:r>
                </w:p>
              </w:tc>
              <w:tc>
                <w:tcPr>
                  <w:tcW w:w="2160" w:type="dxa"/>
                </w:tcPr>
                <w:p w14:paraId="3A6FA0CC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Plenum</w:t>
                  </w:r>
                </w:p>
              </w:tc>
            </w:tr>
            <w:tr w:rsidR="00C04620" w14:paraId="45747102" w14:textId="77777777" w:rsidTr="00C82F1D">
              <w:tc>
                <w:tcPr>
                  <w:tcW w:w="2160" w:type="dxa"/>
                </w:tcPr>
                <w:p w14:paraId="135F0054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Abschluss</w:t>
                  </w:r>
                </w:p>
              </w:tc>
              <w:tc>
                <w:tcPr>
                  <w:tcW w:w="2160" w:type="dxa"/>
                </w:tcPr>
                <w:p w14:paraId="3E9C4B44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5 Min</w:t>
                  </w:r>
                </w:p>
              </w:tc>
              <w:tc>
                <w:tcPr>
                  <w:tcW w:w="2160" w:type="dxa"/>
                </w:tcPr>
                <w:p w14:paraId="0D0044C0" w14:textId="77777777" w:rsidR="00C04620" w:rsidRPr="00C04620" w:rsidRDefault="00C04620" w:rsidP="00C04620">
                  <w:pPr>
                    <w:rPr>
                      <w:lang w:val="de-AT"/>
                    </w:rPr>
                  </w:pPr>
                  <w:r w:rsidRPr="00C04620">
                    <w:rPr>
                      <w:lang w:val="de-AT"/>
                    </w:rPr>
                    <w:t>Reflexion und Ausblick</w:t>
                  </w:r>
                </w:p>
              </w:tc>
              <w:tc>
                <w:tcPr>
                  <w:tcW w:w="2160" w:type="dxa"/>
                </w:tcPr>
                <w:p w14:paraId="5E5A3371" w14:textId="5AFF3FDD" w:rsidR="00C04620" w:rsidRPr="00C04620" w:rsidRDefault="00C04620" w:rsidP="00C04620">
                  <w:pPr>
                    <w:rPr>
                      <w:lang w:val="de-AT"/>
                    </w:rPr>
                  </w:pPr>
                </w:p>
              </w:tc>
            </w:tr>
          </w:tbl>
          <w:p w14:paraId="1F203657" w14:textId="77777777" w:rsidR="00C04620" w:rsidRDefault="00C04620" w:rsidP="00C04620">
            <w:r>
              <w:rPr>
                <w:b/>
              </w:rPr>
              <w:t>Kompetenzbezug:</w:t>
            </w:r>
          </w:p>
          <w:p w14:paraId="178BB2CC" w14:textId="7C45ACF5" w:rsidR="00C04620" w:rsidRDefault="00C04620" w:rsidP="00C04620">
            <w:r>
              <w:t>Lesen: literarische/historische Texte analysieren; Sprechen: Ergebnisse präsentieren; Reflexion: gesellschaftliche Realität beurteilen; Geschichte: historische Quellen auswerten und Entwicklungen erklären.</w:t>
            </w:r>
          </w:p>
          <w:p w14:paraId="4A8B64AD" w14:textId="77777777" w:rsidR="00C04620" w:rsidRPr="00C04620" w:rsidRDefault="00C04620" w:rsidP="00C04620">
            <w:pPr>
              <w:pStyle w:val="berschrift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4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Leistungsüberprüfung</w:t>
            </w:r>
          </w:p>
          <w:p w14:paraId="60A21CEF" w14:textId="77777777" w:rsid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</w:pPr>
            <w:proofErr w:type="spellStart"/>
            <w:r>
              <w:t>Lesetagebuch</w:t>
            </w:r>
            <w:proofErr w:type="spellEnd"/>
          </w:p>
          <w:p w14:paraId="463CDFBB" w14:textId="77777777" w:rsid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</w:pPr>
            <w:proofErr w:type="spellStart"/>
            <w:r>
              <w:t>Figurenanalyse</w:t>
            </w:r>
            <w:proofErr w:type="spellEnd"/>
          </w:p>
          <w:p w14:paraId="285FD9C8" w14:textId="77777777" w:rsid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</w:pPr>
            <w:proofErr w:type="spellStart"/>
            <w:r>
              <w:t>Quellenanalyse</w:t>
            </w:r>
            <w:proofErr w:type="spellEnd"/>
          </w:p>
          <w:p w14:paraId="0032A720" w14:textId="77777777" w:rsid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</w:pPr>
            <w:r>
              <w:t xml:space="preserve">Interpretation </w:t>
            </w:r>
            <w:proofErr w:type="spellStart"/>
            <w:r>
              <w:t>einer</w:t>
            </w:r>
            <w:proofErr w:type="spellEnd"/>
            <w:r>
              <w:t xml:space="preserve"> </w:t>
            </w:r>
            <w:proofErr w:type="spellStart"/>
            <w:r>
              <w:t>Schlüsselszene</w:t>
            </w:r>
            <w:proofErr w:type="spellEnd"/>
          </w:p>
          <w:p w14:paraId="32422575" w14:textId="19415F66" w:rsidR="00C04620" w:rsidRDefault="00C04620" w:rsidP="00C04620">
            <w:pPr>
              <w:pStyle w:val="Aufzhlungszeichen"/>
              <w:tabs>
                <w:tab w:val="num" w:pos="360"/>
              </w:tabs>
              <w:ind w:left="360" w:hanging="360"/>
            </w:pPr>
            <w:proofErr w:type="spellStart"/>
            <w:r>
              <w:t>Präsentation</w:t>
            </w:r>
            <w:proofErr w:type="spellEnd"/>
          </w:p>
          <w:p w14:paraId="72C3CD1C" w14:textId="2EA3C123" w:rsidR="00850D24" w:rsidRPr="00850D24" w:rsidRDefault="00850D24" w:rsidP="004D39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</w:tr>
      <w:tr w:rsidR="00850D24" w:rsidRPr="00850D24" w14:paraId="25FF8C51" w14:textId="77777777" w:rsidTr="00953DD5">
        <w:trPr>
          <w:trHeight w:val="2745"/>
        </w:trPr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CFA6C" w14:textId="77777777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lastRenderedPageBreak/>
              <w:t>Unterlagen </w:t>
            </w:r>
          </w:p>
        </w:tc>
        <w:tc>
          <w:tcPr>
            <w:tcW w:w="7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3C594" w14:textId="25ACCE3C" w:rsidR="00850D24" w:rsidRPr="00850D24" w:rsidRDefault="00850D24" w:rsidP="00850D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</w:pPr>
            <w:r w:rsidRPr="00850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 </w:t>
            </w:r>
            <w:r w:rsidR="00C0462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de-AT"/>
                <w14:ligatures w14:val="none"/>
              </w:rPr>
              <w:t>Buch und Film, Schlagwort Geschichte, verschiedene Quellen</w:t>
            </w:r>
          </w:p>
        </w:tc>
      </w:tr>
    </w:tbl>
    <w:p w14:paraId="648B7D57" w14:textId="77777777" w:rsidR="002D5065" w:rsidRDefault="002D5065"/>
    <w:sectPr w:rsidR="002D50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F002B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91BB8"/>
    <w:multiLevelType w:val="multilevel"/>
    <w:tmpl w:val="4760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645F5"/>
    <w:multiLevelType w:val="multilevel"/>
    <w:tmpl w:val="1876DD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D52956"/>
    <w:multiLevelType w:val="multilevel"/>
    <w:tmpl w:val="1890AD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55E80"/>
    <w:multiLevelType w:val="multilevel"/>
    <w:tmpl w:val="19D8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A31A5"/>
    <w:multiLevelType w:val="multilevel"/>
    <w:tmpl w:val="8E32A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13BED"/>
    <w:multiLevelType w:val="multilevel"/>
    <w:tmpl w:val="EB441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73213"/>
    <w:multiLevelType w:val="multilevel"/>
    <w:tmpl w:val="6A12A2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426A95"/>
    <w:multiLevelType w:val="multilevel"/>
    <w:tmpl w:val="5A4C7C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578843">
    <w:abstractNumId w:val="6"/>
  </w:num>
  <w:num w:numId="2" w16cid:durableId="418871788">
    <w:abstractNumId w:val="2"/>
  </w:num>
  <w:num w:numId="3" w16cid:durableId="535197345">
    <w:abstractNumId w:val="3"/>
  </w:num>
  <w:num w:numId="4" w16cid:durableId="1889560924">
    <w:abstractNumId w:val="7"/>
  </w:num>
  <w:num w:numId="5" w16cid:durableId="664479581">
    <w:abstractNumId w:val="5"/>
  </w:num>
  <w:num w:numId="6" w16cid:durableId="757596811">
    <w:abstractNumId w:val="8"/>
  </w:num>
  <w:num w:numId="7" w16cid:durableId="488399185">
    <w:abstractNumId w:val="1"/>
  </w:num>
  <w:num w:numId="8" w16cid:durableId="1907102984">
    <w:abstractNumId w:val="4"/>
  </w:num>
  <w:num w:numId="9" w16cid:durableId="31588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24"/>
    <w:rsid w:val="002D5065"/>
    <w:rsid w:val="004D39CE"/>
    <w:rsid w:val="00850D24"/>
    <w:rsid w:val="00953DD5"/>
    <w:rsid w:val="00A707B1"/>
    <w:rsid w:val="00C04620"/>
    <w:rsid w:val="00CE21A0"/>
    <w:rsid w:val="00D3422F"/>
    <w:rsid w:val="00EB7BDB"/>
    <w:rsid w:val="00EE0730"/>
    <w:rsid w:val="00F4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C4ED8"/>
  <w15:chartTrackingRefBased/>
  <w15:docId w15:val="{B19EA15E-3843-46CB-BCAC-03D95829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0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0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0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0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0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0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0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0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0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0D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0D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0D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0D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0D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0D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0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0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0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0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0D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0D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0D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0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0D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0D2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EE0730"/>
    <w:rPr>
      <w:b/>
      <w:bCs/>
    </w:rPr>
  </w:style>
  <w:style w:type="character" w:styleId="Hervorhebung">
    <w:name w:val="Emphasis"/>
    <w:basedOn w:val="Absatz-Standardschriftart"/>
    <w:uiPriority w:val="20"/>
    <w:qFormat/>
    <w:rsid w:val="00EE0730"/>
    <w:rPr>
      <w:i/>
      <w:iCs/>
    </w:rPr>
  </w:style>
  <w:style w:type="paragraph" w:styleId="Aufzhlungszeichen">
    <w:name w:val="List Bullet"/>
    <w:basedOn w:val="Standard"/>
    <w:uiPriority w:val="99"/>
    <w:unhideWhenUsed/>
    <w:rsid w:val="00C04620"/>
    <w:pPr>
      <w:numPr>
        <w:numId w:val="9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</w:rPr>
  </w:style>
  <w:style w:type="table" w:styleId="Tabellenraster">
    <w:name w:val="Table Grid"/>
    <w:basedOn w:val="NormaleTabelle"/>
    <w:uiPriority w:val="59"/>
    <w:rsid w:val="00C04620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A33C7085B42F46891D90DBBC8EC67D" ma:contentTypeVersion="15" ma:contentTypeDescription="Ein neues Dokument erstellen." ma:contentTypeScope="" ma:versionID="d27cfecec607e09ecd78349db721fa26">
  <xsd:schema xmlns:xsd="http://www.w3.org/2001/XMLSchema" xmlns:xs="http://www.w3.org/2001/XMLSchema" xmlns:p="http://schemas.microsoft.com/office/2006/metadata/properties" xmlns:ns2="327bc38f-b263-4018-a98a-7bf277bb9242" xmlns:ns3="f0e407a6-8880-4577-a632-069f3e3b0f39" targetNamespace="http://schemas.microsoft.com/office/2006/metadata/properties" ma:root="true" ma:fieldsID="011a73cf9ead2a3bc485d96a2f4f0cb4" ns2:_="" ns3:_="">
    <xsd:import namespace="327bc38f-b263-4018-a98a-7bf277bb9242"/>
    <xsd:import namespace="f0e407a6-8880-4577-a632-069f3e3b0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bc38f-b263-4018-a98a-7bf277bb9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6759d0bc-2e54-41b3-91d6-ad68949cf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407a6-8880-4577-a632-069f3e3b0f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ccfc84-d24c-439c-98ce-3f13004fc2dc}" ma:internalName="TaxCatchAll" ma:showField="CatchAllData" ma:web="f0e407a6-8880-4577-a632-069f3e3b0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e407a6-8880-4577-a632-069f3e3b0f39" xsi:nil="true"/>
    <lcf76f155ced4ddcb4097134ff3c332f xmlns="327bc38f-b263-4018-a98a-7bf277bb92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9E6F1E-C054-4AB5-89B1-31B6E43BD02F}"/>
</file>

<file path=customXml/itemProps2.xml><?xml version="1.0" encoding="utf-8"?>
<ds:datastoreItem xmlns:ds="http://schemas.openxmlformats.org/officeDocument/2006/customXml" ds:itemID="{A96B37AE-B5F0-473D-9B25-8B0DE8531B1A}"/>
</file>

<file path=customXml/itemProps3.xml><?xml version="1.0" encoding="utf-8"?>
<ds:datastoreItem xmlns:ds="http://schemas.openxmlformats.org/officeDocument/2006/customXml" ds:itemID="{CB7F39AC-6FFC-4632-9938-30C34F1AF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987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Biswanger</dc:creator>
  <cp:keywords/>
  <dc:description/>
  <cp:lastModifiedBy>Peter Biswanger</cp:lastModifiedBy>
  <cp:revision>3</cp:revision>
  <dcterms:created xsi:type="dcterms:W3CDTF">2026-07-02T06:29:00Z</dcterms:created>
  <dcterms:modified xsi:type="dcterms:W3CDTF">2026-07-02T07:48:00Z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0x0101009BA33C7085B42F46891D90DBBC8EC67D</vt:lpwstr>
  </property>
</Properties>
</file>